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942" w:rsidRDefault="000607F6" w:rsidP="003D3942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704975" y="762000"/>
            <wp:positionH relativeFrom="margin">
              <wp:align>left</wp:align>
            </wp:positionH>
            <wp:positionV relativeFrom="margin">
              <wp:align>top</wp:align>
            </wp:positionV>
            <wp:extent cx="3615750" cy="1097280"/>
            <wp:effectExtent l="266700" t="304800" r="270510" b="3124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ve%20the%20date%20wedding%20cards%20and%20magnets[1].png"/>
                    <pic:cNvPicPr/>
                  </pic:nvPicPr>
                  <pic:blipFill>
                    <a:blip r:embed="rId4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5750" cy="109728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0607F6" w:rsidRDefault="000607F6" w:rsidP="003D3942">
      <w:pPr>
        <w:spacing w:after="0"/>
        <w:rPr>
          <w:sz w:val="40"/>
          <w:szCs w:val="40"/>
        </w:rPr>
      </w:pPr>
      <w:r w:rsidRPr="000607F6">
        <w:rPr>
          <w:sz w:val="40"/>
          <w:szCs w:val="40"/>
        </w:rPr>
        <w:t>WNYRIC Service Presentation</w:t>
      </w:r>
      <w:r w:rsidR="003D3942">
        <w:rPr>
          <w:sz w:val="40"/>
          <w:szCs w:val="40"/>
        </w:rPr>
        <w:t>s…for</w:t>
      </w:r>
    </w:p>
    <w:p w:rsidR="003D3942" w:rsidRPr="003D3942" w:rsidRDefault="003D3942" w:rsidP="003D3942">
      <w:pPr>
        <w:spacing w:after="0"/>
        <w:rPr>
          <w:sz w:val="24"/>
          <w:szCs w:val="24"/>
        </w:rPr>
      </w:pPr>
      <w:r>
        <w:rPr>
          <w:sz w:val="24"/>
          <w:szCs w:val="24"/>
        </w:rPr>
        <w:t>Superintendents, Business Officials, Technology Coordinators and Assistant Superintendents of Instruction are invited to a</w:t>
      </w:r>
      <w:r w:rsidR="003756AD">
        <w:rPr>
          <w:sz w:val="24"/>
          <w:szCs w:val="24"/>
        </w:rPr>
        <w:t>t</w:t>
      </w:r>
      <w:r w:rsidR="00C47AB7">
        <w:rPr>
          <w:sz w:val="24"/>
          <w:szCs w:val="24"/>
        </w:rPr>
        <w:t xml:space="preserve">tend one of the sessions below </w:t>
      </w:r>
      <w:r w:rsidR="003756AD">
        <w:rPr>
          <w:sz w:val="24"/>
          <w:szCs w:val="24"/>
        </w:rPr>
        <w:t>t</w:t>
      </w:r>
      <w:r>
        <w:rPr>
          <w:sz w:val="24"/>
          <w:szCs w:val="24"/>
        </w:rPr>
        <w:t xml:space="preserve">o learn more about </w:t>
      </w:r>
      <w:r w:rsidR="00765596">
        <w:rPr>
          <w:sz w:val="24"/>
          <w:szCs w:val="24"/>
        </w:rPr>
        <w:t xml:space="preserve">our </w:t>
      </w:r>
      <w:r>
        <w:rPr>
          <w:sz w:val="24"/>
          <w:szCs w:val="24"/>
        </w:rPr>
        <w:t>new and expanded services for the co</w:t>
      </w:r>
      <w:r w:rsidR="00C47AB7">
        <w:rPr>
          <w:sz w:val="24"/>
          <w:szCs w:val="24"/>
        </w:rPr>
        <w:t>ming year.  We   hope to see you there!</w:t>
      </w:r>
      <w:r>
        <w:rPr>
          <w:sz w:val="24"/>
          <w:szCs w:val="24"/>
        </w:rPr>
        <w:t xml:space="preserve">  </w:t>
      </w:r>
    </w:p>
    <w:p w:rsidR="003D3942" w:rsidRDefault="003D3942" w:rsidP="000607F6">
      <w:pPr>
        <w:spacing w:after="0"/>
        <w:rPr>
          <w:b/>
          <w:bCs/>
        </w:rPr>
      </w:pPr>
    </w:p>
    <w:p w:rsidR="000607F6" w:rsidRPr="000607F6" w:rsidRDefault="000607F6" w:rsidP="000607F6">
      <w:pPr>
        <w:spacing w:after="0"/>
      </w:pPr>
      <w:r w:rsidRPr="003756AD">
        <w:rPr>
          <w:b/>
          <w:bCs/>
          <w:color w:val="0070C0"/>
        </w:rPr>
        <w:t>CA BOCES Region</w:t>
      </w:r>
      <w:r w:rsidRPr="000607F6">
        <w:rPr>
          <w:b/>
          <w:bCs/>
        </w:rPr>
        <w:tab/>
        <w:t xml:space="preserve">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47AB7">
        <w:rPr>
          <w:b/>
          <w:bCs/>
          <w:color w:val="0070C0"/>
        </w:rPr>
        <w:t xml:space="preserve">     Erie 1 BOCES Region</w:t>
      </w:r>
      <w:r w:rsidR="00F94C1F">
        <w:rPr>
          <w:b/>
          <w:bCs/>
          <w:color w:val="0070C0"/>
        </w:rPr>
        <w:t>-E1B Component Districts Only</w:t>
      </w:r>
      <w:r w:rsidR="00C47AB7">
        <w:rPr>
          <w:b/>
          <w:bCs/>
          <w:color w:val="0070C0"/>
        </w:rPr>
        <w:t xml:space="preserve"> </w:t>
      </w:r>
    </w:p>
    <w:p w:rsidR="000607F6" w:rsidRPr="000607F6" w:rsidRDefault="000607F6" w:rsidP="000607F6">
      <w:pPr>
        <w:spacing w:after="0"/>
      </w:pPr>
      <w:r w:rsidRPr="000607F6">
        <w:rPr>
          <w:b/>
          <w:bCs/>
        </w:rPr>
        <w:t xml:space="preserve">Location:  </w:t>
      </w:r>
      <w:r w:rsidRPr="000607F6">
        <w:t>“The Barn”</w:t>
      </w:r>
      <w:r w:rsidRPr="000607F6">
        <w:tab/>
      </w:r>
      <w:r w:rsidRPr="000607F6">
        <w:tab/>
      </w:r>
      <w:r w:rsidRPr="000607F6">
        <w:tab/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0607F6">
        <w:t xml:space="preserve">   </w:t>
      </w:r>
      <w:r w:rsidRPr="000607F6">
        <w:rPr>
          <w:b/>
          <w:bCs/>
        </w:rPr>
        <w:t>Location</w:t>
      </w:r>
      <w:r w:rsidR="00F94C1F">
        <w:t>:  Room A4</w:t>
      </w:r>
      <w:r w:rsidRPr="000607F6">
        <w:t>– Education Campus</w:t>
      </w:r>
    </w:p>
    <w:p w:rsidR="000607F6" w:rsidRPr="000607F6" w:rsidRDefault="000607F6" w:rsidP="000607F6">
      <w:pPr>
        <w:spacing w:after="0"/>
      </w:pPr>
      <w:r w:rsidRPr="000607F6">
        <w:t>1825 Windfall Road, Olean, 14760</w:t>
      </w:r>
      <w:r w:rsidRPr="000607F6">
        <w:tab/>
      </w:r>
      <w:r w:rsidRPr="000607F6">
        <w:tab/>
        <w:t xml:space="preserve">                 </w:t>
      </w:r>
      <w:r>
        <w:tab/>
      </w:r>
      <w:r>
        <w:tab/>
      </w:r>
      <w:r>
        <w:tab/>
      </w:r>
      <w:r>
        <w:tab/>
        <w:t xml:space="preserve">             </w:t>
      </w:r>
      <w:r w:rsidRPr="000607F6">
        <w:t xml:space="preserve">      355 Harlem Road, West Seneca, 14224</w:t>
      </w:r>
    </w:p>
    <w:p w:rsidR="000607F6" w:rsidRPr="000607F6" w:rsidRDefault="000607F6" w:rsidP="000607F6">
      <w:pPr>
        <w:spacing w:after="0"/>
      </w:pPr>
      <w:r w:rsidRPr="000607F6">
        <w:rPr>
          <w:b/>
          <w:bCs/>
        </w:rPr>
        <w:t>DL Sites will be available for this presentation</w:t>
      </w:r>
      <w:r w:rsidRPr="000607F6">
        <w:tab/>
        <w:t xml:space="preserve">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0607F6">
        <w:t xml:space="preserve">    </w:t>
      </w:r>
      <w:r w:rsidRPr="000607F6">
        <w:rPr>
          <w:b/>
          <w:bCs/>
        </w:rPr>
        <w:t>Date:  December 13, 2017</w:t>
      </w:r>
    </w:p>
    <w:p w:rsidR="000607F6" w:rsidRPr="000607F6" w:rsidRDefault="000607F6" w:rsidP="000607F6">
      <w:pPr>
        <w:spacing w:after="0"/>
      </w:pPr>
      <w:r w:rsidRPr="000607F6">
        <w:rPr>
          <w:b/>
          <w:bCs/>
        </w:rPr>
        <w:t>Date:  Thursday, January 11, 2018</w:t>
      </w:r>
      <w:r w:rsidRPr="000607F6">
        <w:rPr>
          <w:b/>
          <w:bCs/>
        </w:rPr>
        <w:tab/>
      </w:r>
      <w:r w:rsidRPr="000607F6">
        <w:tab/>
        <w:t xml:space="preserve">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0607F6">
        <w:t xml:space="preserve">  </w:t>
      </w:r>
      <w:r w:rsidRPr="000607F6">
        <w:rPr>
          <w:b/>
          <w:bCs/>
        </w:rPr>
        <w:t>Time: 9:00 a.m. – 10:30 a.m</w:t>
      </w:r>
      <w:r w:rsidRPr="000607F6">
        <w:t>.</w:t>
      </w:r>
    </w:p>
    <w:p w:rsidR="000607F6" w:rsidRPr="000607F6" w:rsidRDefault="00D37996" w:rsidP="000607F6">
      <w:pPr>
        <w:spacing w:after="0"/>
        <w:ind w:left="4320" w:hanging="4320"/>
      </w:pPr>
      <w:r>
        <w:rPr>
          <w:b/>
          <w:bCs/>
        </w:rPr>
        <w:t>Time:  9:00 a.m. – 10:3</w:t>
      </w:r>
      <w:r w:rsidR="000607F6" w:rsidRPr="000607F6">
        <w:rPr>
          <w:b/>
          <w:bCs/>
        </w:rPr>
        <w:t>0 a.m</w:t>
      </w:r>
      <w:r w:rsidR="000607F6" w:rsidRPr="000607F6">
        <w:t xml:space="preserve">. </w:t>
      </w:r>
      <w:r w:rsidR="003D3942">
        <w:tab/>
      </w:r>
      <w:r w:rsidR="003D3942">
        <w:tab/>
      </w:r>
      <w:r w:rsidR="003D3942">
        <w:tab/>
      </w:r>
      <w:r w:rsidR="003D3942">
        <w:tab/>
      </w:r>
      <w:r w:rsidR="003D3942">
        <w:tab/>
      </w:r>
      <w:r w:rsidR="003D3942">
        <w:tab/>
      </w:r>
      <w:r w:rsidR="003D3942">
        <w:tab/>
        <w:t xml:space="preserve">     </w:t>
      </w:r>
      <w:r w:rsidR="000607F6">
        <w:tab/>
      </w:r>
      <w:r w:rsidR="000607F6">
        <w:tab/>
      </w:r>
      <w:r w:rsidR="000607F6">
        <w:tab/>
      </w:r>
      <w:r w:rsidR="000607F6">
        <w:tab/>
      </w:r>
      <w:r w:rsidR="000607F6">
        <w:tab/>
      </w:r>
      <w:r w:rsidR="000607F6">
        <w:tab/>
        <w:t xml:space="preserve">     </w:t>
      </w:r>
      <w:r w:rsidR="000607F6" w:rsidRPr="000607F6">
        <w:tab/>
        <w:t xml:space="preserve">                                                 </w:t>
      </w:r>
      <w:r w:rsidR="000607F6">
        <w:tab/>
      </w:r>
      <w:r w:rsidR="000607F6">
        <w:tab/>
      </w:r>
      <w:r w:rsidR="000607F6">
        <w:tab/>
      </w:r>
      <w:r w:rsidR="000607F6">
        <w:tab/>
        <w:t xml:space="preserve">   </w:t>
      </w:r>
    </w:p>
    <w:p w:rsidR="000607F6" w:rsidRPr="000607F6" w:rsidRDefault="000607F6" w:rsidP="000607F6">
      <w:pPr>
        <w:spacing w:after="0"/>
        <w:jc w:val="center"/>
      </w:pPr>
      <w:r w:rsidRPr="000607F6">
        <w:tab/>
      </w:r>
      <w:r w:rsidRPr="000607F6">
        <w:rPr>
          <w:b/>
          <w:bCs/>
        </w:rPr>
        <w:tab/>
      </w:r>
      <w:r w:rsidRPr="000607F6">
        <w:rPr>
          <w:b/>
          <w:bCs/>
        </w:rPr>
        <w:tab/>
      </w:r>
      <w:r w:rsidRPr="000607F6">
        <w:t xml:space="preserve"> </w:t>
      </w:r>
      <w:r w:rsidRPr="000607F6">
        <w:tab/>
      </w:r>
      <w:r w:rsidRPr="000607F6">
        <w:tab/>
      </w:r>
      <w:r w:rsidRPr="000607F6">
        <w:tab/>
      </w:r>
    </w:p>
    <w:p w:rsidR="000607F6" w:rsidRPr="000607F6" w:rsidRDefault="000607F6" w:rsidP="003D3942">
      <w:pPr>
        <w:spacing w:after="0"/>
      </w:pPr>
      <w:r w:rsidRPr="003756AD">
        <w:rPr>
          <w:b/>
          <w:bCs/>
          <w:color w:val="0070C0"/>
        </w:rPr>
        <w:t>Erie 2 BOCES Region</w:t>
      </w:r>
      <w:r w:rsidRPr="000607F6">
        <w:tab/>
      </w:r>
      <w:r w:rsidRPr="000607F6">
        <w:tab/>
      </w:r>
      <w:r w:rsidRPr="000607F6">
        <w:tab/>
        <w:t xml:space="preserve">                 </w:t>
      </w:r>
      <w:r w:rsidR="003D3942">
        <w:tab/>
      </w:r>
      <w:r w:rsidR="003D3942">
        <w:tab/>
      </w:r>
      <w:r w:rsidR="003D3942">
        <w:tab/>
      </w:r>
      <w:r w:rsidR="003D3942">
        <w:tab/>
      </w:r>
      <w:r w:rsidR="003D3942">
        <w:tab/>
      </w:r>
      <w:r w:rsidR="003D3942">
        <w:tab/>
        <w:t xml:space="preserve">   </w:t>
      </w:r>
      <w:r w:rsidRPr="000607F6">
        <w:t xml:space="preserve">   </w:t>
      </w:r>
      <w:r w:rsidRPr="003756AD">
        <w:rPr>
          <w:b/>
          <w:bCs/>
          <w:color w:val="0070C0"/>
        </w:rPr>
        <w:t xml:space="preserve">GST BOCES Region </w:t>
      </w:r>
    </w:p>
    <w:p w:rsidR="000607F6" w:rsidRPr="000607F6" w:rsidRDefault="000607F6" w:rsidP="003D3942">
      <w:pPr>
        <w:spacing w:after="0"/>
      </w:pPr>
      <w:r w:rsidRPr="000607F6">
        <w:rPr>
          <w:b/>
          <w:bCs/>
        </w:rPr>
        <w:t>Location:</w:t>
      </w:r>
      <w:r w:rsidRPr="000607F6">
        <w:t xml:space="preserve">  LoGuidice Center Large Group Instruction Room</w:t>
      </w:r>
      <w:r w:rsidRPr="000607F6">
        <w:tab/>
        <w:t xml:space="preserve">                 </w:t>
      </w:r>
      <w:r w:rsidR="003D3942">
        <w:tab/>
      </w:r>
      <w:r w:rsidR="003D3942">
        <w:tab/>
        <w:t xml:space="preserve">                  </w:t>
      </w:r>
      <w:r w:rsidRPr="000607F6">
        <w:t xml:space="preserve">   </w:t>
      </w:r>
      <w:r w:rsidRPr="000607F6">
        <w:rPr>
          <w:b/>
          <w:bCs/>
        </w:rPr>
        <w:t xml:space="preserve">Location: </w:t>
      </w:r>
      <w:r w:rsidR="00892A2E">
        <w:t>Interactive Room-Hornell High School</w:t>
      </w:r>
    </w:p>
    <w:p w:rsidR="000607F6" w:rsidRPr="000607F6" w:rsidRDefault="000607F6" w:rsidP="003D3942">
      <w:pPr>
        <w:spacing w:after="0"/>
      </w:pPr>
      <w:r w:rsidRPr="000607F6">
        <w:t>9520 Fredonia Stockton Road, Fredonia, 14063</w:t>
      </w:r>
      <w:r w:rsidRPr="000607F6">
        <w:tab/>
        <w:t xml:space="preserve">                    </w:t>
      </w:r>
      <w:r w:rsidR="003D3942">
        <w:t xml:space="preserve">                                                                         </w:t>
      </w:r>
      <w:r w:rsidR="00892A2E">
        <w:t>134 Seneca Street</w:t>
      </w:r>
      <w:r w:rsidRPr="000607F6">
        <w:t xml:space="preserve">, Hornell, 14843 </w:t>
      </w:r>
    </w:p>
    <w:p w:rsidR="000607F6" w:rsidRPr="000607F6" w:rsidRDefault="000607F6" w:rsidP="003D3942">
      <w:pPr>
        <w:spacing w:after="0"/>
      </w:pPr>
      <w:r w:rsidRPr="000607F6">
        <w:rPr>
          <w:b/>
          <w:bCs/>
        </w:rPr>
        <w:t>Date</w:t>
      </w:r>
      <w:r w:rsidRPr="000607F6">
        <w:t xml:space="preserve">: </w:t>
      </w:r>
      <w:r w:rsidRPr="000607F6">
        <w:rPr>
          <w:b/>
          <w:bCs/>
        </w:rPr>
        <w:t>Friday,</w:t>
      </w:r>
      <w:r w:rsidRPr="000607F6">
        <w:t xml:space="preserve"> </w:t>
      </w:r>
      <w:r w:rsidRPr="000607F6">
        <w:rPr>
          <w:b/>
          <w:bCs/>
        </w:rPr>
        <w:t>November 17, 2017</w:t>
      </w:r>
      <w:r w:rsidRPr="000607F6">
        <w:tab/>
      </w:r>
      <w:r w:rsidRPr="000607F6">
        <w:tab/>
        <w:t xml:space="preserve">                  </w:t>
      </w:r>
      <w:r w:rsidR="003D3942">
        <w:t xml:space="preserve">                                                                         </w:t>
      </w:r>
      <w:r w:rsidRPr="000607F6">
        <w:t xml:space="preserve">  </w:t>
      </w:r>
      <w:r w:rsidRPr="000607F6">
        <w:rPr>
          <w:b/>
          <w:bCs/>
        </w:rPr>
        <w:t>DL Sites will be available for this presentation</w:t>
      </w:r>
    </w:p>
    <w:p w:rsidR="000607F6" w:rsidRPr="000607F6" w:rsidRDefault="000607F6" w:rsidP="003D3942">
      <w:pPr>
        <w:spacing w:after="0"/>
      </w:pPr>
      <w:r w:rsidRPr="000607F6">
        <w:rPr>
          <w:b/>
          <w:bCs/>
        </w:rPr>
        <w:t>Time:</w:t>
      </w:r>
      <w:r w:rsidRPr="000607F6">
        <w:t xml:space="preserve">  </w:t>
      </w:r>
      <w:r w:rsidRPr="000607F6">
        <w:rPr>
          <w:b/>
          <w:bCs/>
        </w:rPr>
        <w:t>9:00 a.m. – 10:30 a.m</w:t>
      </w:r>
      <w:r w:rsidR="00D37996">
        <w:rPr>
          <w:b/>
          <w:bCs/>
        </w:rPr>
        <w:t>.</w:t>
      </w:r>
      <w:r w:rsidRPr="000607F6">
        <w:rPr>
          <w:b/>
          <w:bCs/>
        </w:rPr>
        <w:t xml:space="preserve"> </w:t>
      </w:r>
      <w:r w:rsidRPr="000607F6">
        <w:rPr>
          <w:b/>
          <w:bCs/>
        </w:rPr>
        <w:tab/>
      </w:r>
      <w:r w:rsidRPr="000607F6">
        <w:rPr>
          <w:b/>
          <w:bCs/>
        </w:rPr>
        <w:tab/>
      </w:r>
      <w:r w:rsidRPr="000607F6">
        <w:tab/>
        <w:t xml:space="preserve">          </w:t>
      </w:r>
      <w:bookmarkStart w:id="0" w:name="_GoBack"/>
      <w:bookmarkEnd w:id="0"/>
      <w:r w:rsidRPr="000607F6">
        <w:t xml:space="preserve">          </w:t>
      </w:r>
      <w:r w:rsidR="003D3942">
        <w:t xml:space="preserve">                                                                         </w:t>
      </w:r>
      <w:r w:rsidRPr="000607F6">
        <w:rPr>
          <w:b/>
          <w:bCs/>
        </w:rPr>
        <w:t>Date:</w:t>
      </w:r>
      <w:r w:rsidRPr="000607F6">
        <w:t xml:space="preserve">  </w:t>
      </w:r>
      <w:r w:rsidRPr="000607F6">
        <w:rPr>
          <w:b/>
          <w:bCs/>
        </w:rPr>
        <w:t>Thursday, January 11, 2018</w:t>
      </w:r>
    </w:p>
    <w:p w:rsidR="000607F6" w:rsidRDefault="000607F6" w:rsidP="000607F6">
      <w:pPr>
        <w:spacing w:after="0"/>
        <w:jc w:val="center"/>
      </w:pPr>
      <w:r w:rsidRPr="000607F6">
        <w:t>.</w:t>
      </w:r>
      <w:r w:rsidRPr="000607F6">
        <w:tab/>
      </w:r>
      <w:r w:rsidRPr="000607F6">
        <w:tab/>
      </w:r>
      <w:r w:rsidRPr="000607F6">
        <w:tab/>
        <w:t xml:space="preserve">                                              </w:t>
      </w:r>
      <w:r w:rsidR="00892A2E">
        <w:t xml:space="preserve">                               </w:t>
      </w:r>
      <w:r w:rsidR="003D3942">
        <w:t xml:space="preserve"> </w:t>
      </w:r>
      <w:r w:rsidRPr="000607F6">
        <w:rPr>
          <w:b/>
          <w:bCs/>
        </w:rPr>
        <w:t>Time:</w:t>
      </w:r>
      <w:r w:rsidRPr="000607F6">
        <w:t xml:space="preserve">  </w:t>
      </w:r>
      <w:r w:rsidRPr="000607F6">
        <w:rPr>
          <w:b/>
          <w:bCs/>
        </w:rPr>
        <w:t>1:00 p.m. – 2:30 p.m</w:t>
      </w:r>
      <w:r w:rsidRPr="000607F6">
        <w:t>.</w:t>
      </w:r>
    </w:p>
    <w:p w:rsidR="003D3942" w:rsidRPr="000607F6" w:rsidRDefault="003D3942" w:rsidP="000607F6">
      <w:pPr>
        <w:spacing w:after="0"/>
        <w:jc w:val="center"/>
      </w:pPr>
    </w:p>
    <w:p w:rsidR="000607F6" w:rsidRPr="000607F6" w:rsidRDefault="000607F6" w:rsidP="00892A2E">
      <w:pPr>
        <w:spacing w:after="0"/>
        <w:jc w:val="center"/>
      </w:pPr>
      <w:r w:rsidRPr="003756AD">
        <w:rPr>
          <w:b/>
          <w:bCs/>
          <w:color w:val="0070C0"/>
        </w:rPr>
        <w:t>O/N BOCES Region</w:t>
      </w:r>
    </w:p>
    <w:p w:rsidR="000607F6" w:rsidRPr="000607F6" w:rsidRDefault="000607F6" w:rsidP="00892A2E">
      <w:pPr>
        <w:spacing w:after="0"/>
        <w:jc w:val="center"/>
      </w:pPr>
      <w:r w:rsidRPr="000607F6">
        <w:rPr>
          <w:b/>
          <w:bCs/>
        </w:rPr>
        <w:t>Location:</w:t>
      </w:r>
      <w:r w:rsidRPr="000607F6">
        <w:t xml:space="preserve"> 4124 Saunders Settlement Road, Sanborn, 14132</w:t>
      </w:r>
    </w:p>
    <w:p w:rsidR="000607F6" w:rsidRPr="000607F6" w:rsidRDefault="000607F6" w:rsidP="00892A2E">
      <w:pPr>
        <w:spacing w:after="0"/>
        <w:jc w:val="center"/>
      </w:pPr>
      <w:r w:rsidRPr="000607F6">
        <w:rPr>
          <w:b/>
          <w:bCs/>
        </w:rPr>
        <w:t>Date:</w:t>
      </w:r>
      <w:r w:rsidRPr="000607F6">
        <w:t xml:space="preserve"> </w:t>
      </w:r>
      <w:r w:rsidRPr="000607F6">
        <w:rPr>
          <w:b/>
          <w:bCs/>
        </w:rPr>
        <w:t>December 14, 2017</w:t>
      </w:r>
    </w:p>
    <w:p w:rsidR="000607F6" w:rsidRPr="000607F6" w:rsidRDefault="000607F6" w:rsidP="00892A2E">
      <w:pPr>
        <w:spacing w:after="0"/>
        <w:jc w:val="center"/>
      </w:pPr>
      <w:r w:rsidRPr="000607F6">
        <w:rPr>
          <w:b/>
          <w:bCs/>
        </w:rPr>
        <w:t>Time:</w:t>
      </w:r>
      <w:r w:rsidRPr="000607F6">
        <w:t xml:space="preserve">  </w:t>
      </w:r>
      <w:r w:rsidRPr="000607F6">
        <w:rPr>
          <w:b/>
          <w:bCs/>
        </w:rPr>
        <w:t>9:00 a.m. – 10:30 a.m</w:t>
      </w:r>
      <w:r w:rsidRPr="000607F6">
        <w:t>.</w:t>
      </w:r>
    </w:p>
    <w:p w:rsidR="000607F6" w:rsidRPr="000607F6" w:rsidRDefault="000607F6" w:rsidP="000607F6">
      <w:pPr>
        <w:spacing w:after="0"/>
        <w:jc w:val="center"/>
      </w:pPr>
      <w:r w:rsidRPr="000607F6">
        <w:tab/>
        <w:t xml:space="preserve">                                                           </w:t>
      </w:r>
    </w:p>
    <w:p w:rsidR="000607F6" w:rsidRPr="003756AD" w:rsidRDefault="000607F6" w:rsidP="00892A2E">
      <w:pPr>
        <w:spacing w:after="0"/>
        <w:jc w:val="center"/>
        <w:rPr>
          <w:b/>
        </w:rPr>
      </w:pPr>
      <w:r w:rsidRPr="003756AD">
        <w:rPr>
          <w:b/>
        </w:rPr>
        <w:t xml:space="preserve">If you have questions, please contact your CSR listed </w:t>
      </w:r>
      <w:proofErr w:type="gramStart"/>
      <w:r w:rsidRPr="003756AD">
        <w:rPr>
          <w:b/>
        </w:rPr>
        <w:t>below</w:t>
      </w:r>
      <w:proofErr w:type="gramEnd"/>
      <w:r w:rsidRPr="003756AD">
        <w:rPr>
          <w:b/>
        </w:rPr>
        <w:t>:</w:t>
      </w:r>
    </w:p>
    <w:p w:rsidR="003756AD" w:rsidRPr="003756AD" w:rsidRDefault="003756AD" w:rsidP="000607F6">
      <w:pPr>
        <w:spacing w:after="0"/>
        <w:jc w:val="center"/>
        <w:rPr>
          <w:b/>
        </w:rPr>
      </w:pPr>
    </w:p>
    <w:p w:rsidR="000607F6" w:rsidRPr="000607F6" w:rsidRDefault="000607F6" w:rsidP="000607F6">
      <w:pPr>
        <w:spacing w:after="0"/>
        <w:jc w:val="center"/>
      </w:pPr>
      <w:r w:rsidRPr="000607F6">
        <w:tab/>
        <w:t xml:space="preserve">Jennifer Lilly - </w:t>
      </w:r>
      <w:hyperlink r:id="rId5" w:history="1">
        <w:r w:rsidRPr="000607F6">
          <w:rPr>
            <w:rStyle w:val="Hyperlink"/>
          </w:rPr>
          <w:t>jlilly@e1b.org</w:t>
        </w:r>
      </w:hyperlink>
      <w:r w:rsidRPr="000607F6">
        <w:t xml:space="preserve"> (Represents Erie 2CC Districts)</w:t>
      </w:r>
    </w:p>
    <w:p w:rsidR="000607F6" w:rsidRPr="000607F6" w:rsidRDefault="000607F6" w:rsidP="000607F6">
      <w:pPr>
        <w:spacing w:after="0"/>
        <w:jc w:val="center"/>
      </w:pPr>
      <w:r w:rsidRPr="000607F6">
        <w:tab/>
        <w:t xml:space="preserve">Cherity Allen - </w:t>
      </w:r>
      <w:hyperlink r:id="rId6" w:history="1">
        <w:r w:rsidRPr="000607F6">
          <w:rPr>
            <w:rStyle w:val="Hyperlink"/>
          </w:rPr>
          <w:t>callen@e1b.org</w:t>
        </w:r>
      </w:hyperlink>
      <w:r w:rsidRPr="000607F6">
        <w:t xml:space="preserve"> (Represents GST and CA Districts)</w:t>
      </w:r>
    </w:p>
    <w:p w:rsidR="000607F6" w:rsidRPr="000607F6" w:rsidRDefault="000607F6" w:rsidP="000607F6">
      <w:pPr>
        <w:spacing w:after="0"/>
        <w:jc w:val="center"/>
      </w:pPr>
      <w:r w:rsidRPr="000607F6">
        <w:tab/>
        <w:t xml:space="preserve">Maureen Taylor - </w:t>
      </w:r>
      <w:hyperlink r:id="rId7" w:history="1">
        <w:r w:rsidRPr="000607F6">
          <w:rPr>
            <w:rStyle w:val="Hyperlink"/>
          </w:rPr>
          <w:t>mtaylor@e1b.org</w:t>
        </w:r>
      </w:hyperlink>
      <w:r w:rsidRPr="000607F6">
        <w:t xml:space="preserve"> (Represents Erie 1 and O/N Districts)</w:t>
      </w:r>
    </w:p>
    <w:p w:rsidR="000607F6" w:rsidRPr="000607F6" w:rsidRDefault="000607F6" w:rsidP="000607F6">
      <w:pPr>
        <w:spacing w:after="0"/>
        <w:jc w:val="center"/>
      </w:pPr>
    </w:p>
    <w:sectPr w:rsidR="000607F6" w:rsidRPr="000607F6" w:rsidSect="000607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7F6"/>
    <w:rsid w:val="000312AB"/>
    <w:rsid w:val="000607F6"/>
    <w:rsid w:val="003756AD"/>
    <w:rsid w:val="003D3942"/>
    <w:rsid w:val="00765596"/>
    <w:rsid w:val="00892A2E"/>
    <w:rsid w:val="00C47AB7"/>
    <w:rsid w:val="00D37996"/>
    <w:rsid w:val="00E87AB3"/>
    <w:rsid w:val="00F9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6F652"/>
  <w15:chartTrackingRefBased/>
  <w15:docId w15:val="{2CCF77D7-69AD-4738-9543-FA8D7D97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07F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taylor@e1b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llen@e1b.org" TargetMode="External"/><Relationship Id="rId5" Type="http://schemas.openxmlformats.org/officeDocument/2006/relationships/hyperlink" Target="mailto:jlilly@e1b.or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E1B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Hochadel, Patricia</dc:creator>
  <cp:keywords/>
  <dc:description/>
  <cp:lastModifiedBy>Hochadel, Patricia</cp:lastModifiedBy>
  <cp:revision>11</cp:revision>
  <cp:lastPrinted>2017-09-07T13:20:00Z</cp:lastPrinted>
  <dcterms:created xsi:type="dcterms:W3CDTF">2017-08-31T18:30:00Z</dcterms:created>
  <dcterms:modified xsi:type="dcterms:W3CDTF">2017-09-11T16:12:00Z</dcterms:modified>
</cp:coreProperties>
</file>